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E3" w:rsidRPr="005317CE" w:rsidRDefault="00BC698C" w:rsidP="005317CE">
      <w:pPr>
        <w:jc w:val="center"/>
        <w:rPr>
          <w:b/>
          <w:i/>
          <w:sz w:val="40"/>
          <w:szCs w:val="40"/>
        </w:rPr>
      </w:pPr>
      <w:r w:rsidRPr="005317CE">
        <w:rPr>
          <w:b/>
          <w:i/>
          <w:sz w:val="40"/>
          <w:szCs w:val="40"/>
        </w:rPr>
        <w:t xml:space="preserve">Jak používat </w:t>
      </w:r>
      <w:proofErr w:type="spellStart"/>
      <w:r w:rsidRPr="005317CE">
        <w:rPr>
          <w:b/>
          <w:i/>
          <w:sz w:val="40"/>
          <w:szCs w:val="40"/>
        </w:rPr>
        <w:t>Miracletox</w:t>
      </w:r>
      <w:proofErr w:type="spellEnd"/>
      <w:r w:rsidRPr="005317CE">
        <w:rPr>
          <w:b/>
          <w:i/>
          <w:sz w:val="40"/>
          <w:szCs w:val="40"/>
        </w:rPr>
        <w:t xml:space="preserve"> produkty</w:t>
      </w:r>
    </w:p>
    <w:p w:rsidR="00BC698C" w:rsidRDefault="00BC698C"/>
    <w:p w:rsidR="00BC698C" w:rsidRPr="005317CE" w:rsidRDefault="00BC698C">
      <w:pPr>
        <w:rPr>
          <w:i/>
          <w:u w:val="single"/>
        </w:rPr>
      </w:pPr>
      <w:r w:rsidRPr="005317CE">
        <w:rPr>
          <w:i/>
          <w:u w:val="single"/>
        </w:rPr>
        <w:t>Co je nejpodstatnější, bez čehož nemá cenu cokoliv, byť dlouhodobě, aplikovat, je příprava pleti.</w:t>
      </w:r>
    </w:p>
    <w:p w:rsidR="00BC698C" w:rsidRDefault="00BC698C">
      <w:r>
        <w:t>Tím máme na mysli vyčistit a srovnat PH a až poté aplikovat další produkty (sérum, maska, krém, fluid, apod.)</w:t>
      </w:r>
    </w:p>
    <w:p w:rsidR="005317CE" w:rsidRDefault="005317CE"/>
    <w:p w:rsidR="00BC698C" w:rsidRDefault="00BC698C" w:rsidP="00BC698C">
      <w:pPr>
        <w:pStyle w:val="Odstavecseseznamem"/>
        <w:numPr>
          <w:ilvl w:val="0"/>
          <w:numId w:val="1"/>
        </w:numPr>
      </w:pPr>
      <w:r>
        <w:t xml:space="preserve">Aplikujte </w:t>
      </w:r>
      <w:proofErr w:type="spellStart"/>
      <w:r w:rsidRPr="004D0DAC">
        <w:rPr>
          <w:b/>
        </w:rPr>
        <w:t>Clenser</w:t>
      </w:r>
      <w:proofErr w:type="spellEnd"/>
      <w:r w:rsidRPr="004D0DAC">
        <w:rPr>
          <w:b/>
        </w:rPr>
        <w:t xml:space="preserve"> </w:t>
      </w:r>
      <w:r>
        <w:t xml:space="preserve">– dle potřeby aplikujte množství </w:t>
      </w:r>
      <w:proofErr w:type="spellStart"/>
      <w:r>
        <w:t>cleanseru</w:t>
      </w:r>
      <w:proofErr w:type="spellEnd"/>
      <w:r>
        <w:t xml:space="preserve"> na vlhké ruce, promněte a poté vmasírujte do pokožky. </w:t>
      </w:r>
    </w:p>
    <w:p w:rsidR="004D0DAC" w:rsidRDefault="004D0DAC" w:rsidP="004D0DAC">
      <w:pPr>
        <w:pStyle w:val="Odstavecseseznamem"/>
      </w:pPr>
    </w:p>
    <w:p w:rsidR="00BC698C" w:rsidRDefault="00BC698C" w:rsidP="00BC698C">
      <w:pPr>
        <w:pStyle w:val="Odstavecseseznamem"/>
        <w:numPr>
          <w:ilvl w:val="0"/>
          <w:numId w:val="1"/>
        </w:numPr>
      </w:pPr>
      <w:r>
        <w:t xml:space="preserve">Aplikujte </w:t>
      </w:r>
      <w:r w:rsidRPr="004D0DAC">
        <w:rPr>
          <w:b/>
        </w:rPr>
        <w:t xml:space="preserve">Toner </w:t>
      </w:r>
      <w:r>
        <w:t>– VŽDY na vyčištěnou /odlíčenou pleť. Do dlaní nakapejte cca čajovou lžičku toneru, rozetřete v dlaních a poté jemně vtiskávejte do pokožky. Takto se do pleti dostane co má a hydratujete ji. Toner se nedává na tamponky, jak jsme zvyklé u jiných produktů. Tímto je pleť připravena na další pečující produkty.</w:t>
      </w:r>
    </w:p>
    <w:p w:rsidR="005317CE" w:rsidRDefault="005317CE" w:rsidP="005317CE">
      <w:pPr>
        <w:pStyle w:val="Odstavecseseznamem"/>
      </w:pPr>
    </w:p>
    <w:p w:rsidR="00BC698C" w:rsidRDefault="00087F78" w:rsidP="00BC698C">
      <w:pPr>
        <w:pStyle w:val="Odstavecseseznamem"/>
        <w:numPr>
          <w:ilvl w:val="0"/>
          <w:numId w:val="1"/>
        </w:numPr>
      </w:pPr>
      <w:proofErr w:type="spellStart"/>
      <w:r w:rsidRPr="004D0DAC">
        <w:rPr>
          <w:b/>
        </w:rPr>
        <w:t>Mi</w:t>
      </w:r>
      <w:r w:rsidR="00BC698C" w:rsidRPr="004D0DAC">
        <w:rPr>
          <w:b/>
        </w:rPr>
        <w:t>racle</w:t>
      </w:r>
      <w:r w:rsidRPr="004D0DAC">
        <w:rPr>
          <w:b/>
        </w:rPr>
        <w:t>t</w:t>
      </w:r>
      <w:r w:rsidR="00BC698C" w:rsidRPr="004D0DAC">
        <w:rPr>
          <w:b/>
        </w:rPr>
        <w:t>ox</w:t>
      </w:r>
      <w:proofErr w:type="spellEnd"/>
      <w:r w:rsidR="00BC698C" w:rsidRPr="004D0DAC">
        <w:rPr>
          <w:b/>
        </w:rPr>
        <w:t xml:space="preserve"> ampule</w:t>
      </w:r>
      <w:r w:rsidR="00BC698C">
        <w:t xml:space="preserve"> – </w:t>
      </w:r>
      <w:r w:rsidR="00BC698C" w:rsidRPr="00087F78">
        <w:rPr>
          <w:b/>
        </w:rPr>
        <w:t>používáme JEDNOU TÝDNĚ/</w:t>
      </w:r>
      <w:r w:rsidRPr="00087F78">
        <w:rPr>
          <w:b/>
        </w:rPr>
        <w:t>po 10dnech</w:t>
      </w:r>
    </w:p>
    <w:p w:rsidR="00087F78" w:rsidRDefault="00087F78" w:rsidP="00087F78">
      <w:pPr>
        <w:pStyle w:val="Odstavecseseznamem"/>
        <w:numPr>
          <w:ilvl w:val="0"/>
          <w:numId w:val="2"/>
        </w:numPr>
      </w:pPr>
      <w:r w:rsidRPr="00087F78">
        <w:t>naneste na obličej</w:t>
      </w:r>
      <w:r>
        <w:t>/krk/dekolt/oblast kolem očí</w:t>
      </w:r>
      <w:r w:rsidRPr="00087F78">
        <w:t xml:space="preserve"> jednu </w:t>
      </w:r>
      <w:r>
        <w:t xml:space="preserve">celou </w:t>
      </w:r>
      <w:r w:rsidRPr="00087F78">
        <w:t xml:space="preserve">ampulku </w:t>
      </w:r>
      <w:r>
        <w:t>(nenecháváme nic „na příště“)</w:t>
      </w:r>
      <w:r w:rsidRPr="00087F78">
        <w:t xml:space="preserve"> a masírujte pokožku konečky prstů pro absorpci. </w:t>
      </w:r>
      <w:r>
        <w:t xml:space="preserve">Může se zdát, že je toho na aplikaci příliš, ale věřte, pleť vše absorbuje v plné míře. </w:t>
      </w:r>
      <w:r w:rsidRPr="00087F78">
        <w:t>Po použití ampulky TOX si umyjte ruce, aby se zbytky nedostaly do jiných částí těla. Můžete dočasně cítit brnění</w:t>
      </w:r>
      <w:r>
        <w:t xml:space="preserve"> po aplikaci i následující den.</w:t>
      </w:r>
    </w:p>
    <w:p w:rsidR="00087F78" w:rsidRPr="00087F78" w:rsidRDefault="00087F78" w:rsidP="00087F78">
      <w:pPr>
        <w:pStyle w:val="Odstavecseseznamem"/>
        <w:numPr>
          <w:ilvl w:val="0"/>
          <w:numId w:val="2"/>
        </w:numPr>
        <w:rPr>
          <w:b/>
        </w:rPr>
      </w:pPr>
      <w:r w:rsidRPr="00087F78">
        <w:rPr>
          <w:b/>
        </w:rPr>
        <w:t>PO POUŽITÍ TOX AMPULE, NEPOUŽÍVEJTE ŽÁDNÉ OLEJÍČKY, OLEJOVOU KOSMETIKU, RETINOL, EXFOLIAČNÍ PRODUKTY</w:t>
      </w:r>
      <w:r>
        <w:rPr>
          <w:b/>
        </w:rPr>
        <w:t xml:space="preserve"> – min.3dny</w:t>
      </w:r>
    </w:p>
    <w:p w:rsidR="00BC698C" w:rsidRDefault="00BC698C"/>
    <w:p w:rsidR="004D0DAC" w:rsidRDefault="00087F78" w:rsidP="00087F78">
      <w:pPr>
        <w:pStyle w:val="Odstavecseseznamem"/>
        <w:numPr>
          <w:ilvl w:val="0"/>
          <w:numId w:val="1"/>
        </w:numPr>
      </w:pPr>
      <w:proofErr w:type="spellStart"/>
      <w:r w:rsidRPr="004D0DAC">
        <w:rPr>
          <w:b/>
        </w:rPr>
        <w:t>Miracletox</w:t>
      </w:r>
      <w:proofErr w:type="spellEnd"/>
      <w:r w:rsidRPr="004D0DAC">
        <w:rPr>
          <w:b/>
        </w:rPr>
        <w:t xml:space="preserve"> Maska</w:t>
      </w:r>
      <w:r>
        <w:t xml:space="preserve"> – je ideální použít ji poté, co jste aplikovali ampuli. </w:t>
      </w:r>
    </w:p>
    <w:p w:rsidR="00087F78" w:rsidRDefault="00087F78" w:rsidP="004D0DAC">
      <w:pPr>
        <w:pStyle w:val="Odstavecseseznamem"/>
        <w:numPr>
          <w:ilvl w:val="0"/>
          <w:numId w:val="2"/>
        </w:numPr>
      </w:pPr>
      <w:r>
        <w:t xml:space="preserve">Zklidňuje, hydratuje a podpoří účinky ampulky. V sáčku je hodně tekutiny, tudíž zbylý obsah můžete aplikovat na pleť vždy večer, dokud nespotřebujete (vydrží i na </w:t>
      </w:r>
      <w:proofErr w:type="gramStart"/>
      <w:r>
        <w:t>3x)</w:t>
      </w:r>
      <w:r w:rsidR="005317CE">
        <w:t xml:space="preserve"> </w:t>
      </w:r>
      <w:r>
        <w:t>.</w:t>
      </w:r>
      <w:r w:rsidR="005317CE">
        <w:t xml:space="preserve"> </w:t>
      </w:r>
      <w:bookmarkStart w:id="0" w:name="_GoBack"/>
      <w:bookmarkEnd w:id="0"/>
      <w:r w:rsidR="005317CE">
        <w:t>Po</w:t>
      </w:r>
      <w:proofErr w:type="gramEnd"/>
      <w:r w:rsidR="005317CE">
        <w:t xml:space="preserve"> sejmutí plátýnka zbytek tekutiny jemně vmasírujte do pleti/krk/dekolt. </w:t>
      </w:r>
      <w:r>
        <w:t xml:space="preserve"> Masku byste měli používat min. 2x týdně, bez ohledu na aplikaci ampulek. Dopřejete jí spoustu výživy a hydratace!</w:t>
      </w:r>
    </w:p>
    <w:p w:rsidR="00087F78" w:rsidRDefault="00087F78" w:rsidP="00087F78">
      <w:pPr>
        <w:pStyle w:val="Odstavecseseznamem"/>
      </w:pPr>
    </w:p>
    <w:p w:rsidR="00087F78" w:rsidRDefault="00087F78" w:rsidP="00087F78">
      <w:pPr>
        <w:pStyle w:val="Odstavecseseznamem"/>
        <w:numPr>
          <w:ilvl w:val="0"/>
          <w:numId w:val="1"/>
        </w:numPr>
      </w:pPr>
      <w:proofErr w:type="spellStart"/>
      <w:r w:rsidRPr="004D0DAC">
        <w:rPr>
          <w:b/>
        </w:rPr>
        <w:t>Miracletox</w:t>
      </w:r>
      <w:proofErr w:type="spellEnd"/>
      <w:r w:rsidRPr="004D0DAC">
        <w:rPr>
          <w:b/>
        </w:rPr>
        <w:t xml:space="preserve"> </w:t>
      </w:r>
      <w:proofErr w:type="spellStart"/>
      <w:r w:rsidRPr="004D0DAC">
        <w:rPr>
          <w:b/>
        </w:rPr>
        <w:t>Feel</w:t>
      </w:r>
      <w:proofErr w:type="spellEnd"/>
      <w:r w:rsidRPr="004D0DAC">
        <w:rPr>
          <w:b/>
        </w:rPr>
        <w:t xml:space="preserve"> </w:t>
      </w:r>
      <w:proofErr w:type="spellStart"/>
      <w:r w:rsidRPr="004D0DAC">
        <w:rPr>
          <w:b/>
        </w:rPr>
        <w:t>Cream</w:t>
      </w:r>
      <w:proofErr w:type="spellEnd"/>
      <w:r>
        <w:t xml:space="preserve"> </w:t>
      </w:r>
      <w:r w:rsidR="005317CE">
        <w:t>–</w:t>
      </w:r>
      <w:r>
        <w:t xml:space="preserve"> </w:t>
      </w:r>
      <w:r w:rsidR="005317CE">
        <w:t>aplikujeme denně, ráno/večer na celý obličej, oční okolí, krk i dekolt. I po použití masky! Maska není krém :o)</w:t>
      </w:r>
    </w:p>
    <w:p w:rsidR="005317CE" w:rsidRDefault="005317CE" w:rsidP="005317CE">
      <w:pPr>
        <w:pStyle w:val="Odstavecseseznamem"/>
      </w:pPr>
    </w:p>
    <w:p w:rsidR="005317CE" w:rsidRDefault="005317CE" w:rsidP="00087F78">
      <w:pPr>
        <w:pStyle w:val="Odstavecseseznamem"/>
        <w:numPr>
          <w:ilvl w:val="0"/>
          <w:numId w:val="1"/>
        </w:numPr>
      </w:pPr>
      <w:proofErr w:type="spellStart"/>
      <w:r w:rsidRPr="004D0DAC">
        <w:rPr>
          <w:b/>
        </w:rPr>
        <w:t>Miracletox</w:t>
      </w:r>
      <w:proofErr w:type="spellEnd"/>
      <w:r w:rsidRPr="004D0DAC">
        <w:rPr>
          <w:b/>
        </w:rPr>
        <w:t xml:space="preserve"> Lifting Fluid</w:t>
      </w:r>
      <w:r>
        <w:t xml:space="preserve"> – můžeme aplikovat denně na celý obličej nebo jen na místa, kde cítíme, že máme „</w:t>
      </w:r>
      <w:proofErr w:type="gramStart"/>
      <w:r>
        <w:t xml:space="preserve">problém“ ( </w:t>
      </w:r>
      <w:r w:rsidRPr="005317CE">
        <w:t>bělení</w:t>
      </w:r>
      <w:proofErr w:type="gramEnd"/>
      <w:r w:rsidRPr="005317CE">
        <w:t xml:space="preserve">, odstranění vrásek, odstranění zarudnutí, </w:t>
      </w:r>
      <w:proofErr w:type="spellStart"/>
      <w:r w:rsidRPr="005317CE">
        <w:t>liftingová</w:t>
      </w:r>
      <w:proofErr w:type="spellEnd"/>
      <w:r w:rsidRPr="005317CE">
        <w:t xml:space="preserve"> funkce</w:t>
      </w:r>
      <w:r>
        <w:t xml:space="preserve">, akné). Po aplikaci fluidu následuje krém jako finální produkt. </w:t>
      </w:r>
    </w:p>
    <w:p w:rsidR="00087F78" w:rsidRDefault="00087F78" w:rsidP="00087F78"/>
    <w:p w:rsidR="00087F78" w:rsidRDefault="00087F78" w:rsidP="00087F78"/>
    <w:p w:rsidR="00087F78" w:rsidRDefault="00087F78" w:rsidP="00087F78">
      <w:pPr>
        <w:ind w:left="360"/>
      </w:pPr>
    </w:p>
    <w:sectPr w:rsidR="0008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C5"/>
    <w:multiLevelType w:val="hybridMultilevel"/>
    <w:tmpl w:val="522E0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264E6"/>
    <w:multiLevelType w:val="hybridMultilevel"/>
    <w:tmpl w:val="642EA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2733"/>
    <w:multiLevelType w:val="hybridMultilevel"/>
    <w:tmpl w:val="DF50B928"/>
    <w:lvl w:ilvl="0" w:tplc="F926B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8C"/>
    <w:rsid w:val="00087F78"/>
    <w:rsid w:val="004D0DAC"/>
    <w:rsid w:val="005317CE"/>
    <w:rsid w:val="005C60E3"/>
    <w:rsid w:val="00B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9DBE"/>
  <w15:chartTrackingRefBased/>
  <w15:docId w15:val="{34AD3F69-0C9B-4A21-9ED7-B171F42E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6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x220</dc:creator>
  <cp:keywords/>
  <dc:description/>
  <cp:lastModifiedBy>x220</cp:lastModifiedBy>
  <cp:revision>2</cp:revision>
  <dcterms:created xsi:type="dcterms:W3CDTF">2021-12-30T10:13:00Z</dcterms:created>
  <dcterms:modified xsi:type="dcterms:W3CDTF">2021-12-30T10:42:00Z</dcterms:modified>
</cp:coreProperties>
</file>